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33"/>
        <w:gridCol w:w="2188"/>
        <w:gridCol w:w="3805"/>
      </w:tblGrid>
      <w:tr w:rsidR="003732FB" w:rsidRPr="003A293C" w:rsidTr="006A1080">
        <w:tc>
          <w:tcPr>
            <w:tcW w:w="9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732FB" w:rsidRPr="00263511" w:rsidRDefault="003732FB" w:rsidP="0074583C">
            <w:pPr>
              <w:rPr>
                <w:rFonts w:ascii="VAGRounded" w:hAnsi="VAGRounded" w:cs="Arial"/>
              </w:rPr>
            </w:pPr>
            <w:r w:rsidRPr="00263511">
              <w:rPr>
                <w:rFonts w:ascii="VAGRounded" w:hAnsi="VAGRounded" w:cs="Arial"/>
              </w:rPr>
              <w:t xml:space="preserve">Unit Title: </w:t>
            </w:r>
            <w:r w:rsidR="0074583C" w:rsidRPr="0074583C">
              <w:rPr>
                <w:rFonts w:ascii="VAGRounded" w:hAnsi="VAGRounded" w:cs="Arial"/>
              </w:rPr>
              <w:t>Principles of Innovation and Change Management</w:t>
            </w:r>
          </w:p>
        </w:tc>
      </w:tr>
      <w:tr w:rsidR="003732FB" w:rsidRPr="003A293C" w:rsidTr="006A1080"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732FB" w:rsidRPr="00263511" w:rsidRDefault="003732FB" w:rsidP="0074583C">
            <w:r w:rsidRPr="00263511">
              <w:rPr>
                <w:rFonts w:ascii="VAGRounded" w:hAnsi="VAGRounded" w:cs="Arial"/>
              </w:rPr>
              <w:t xml:space="preserve">URN: </w:t>
            </w:r>
            <w:bookmarkStart w:id="0" w:name="_GoBack"/>
            <w:r w:rsidR="0074583C" w:rsidRPr="0074583C">
              <w:rPr>
                <w:rFonts w:ascii="VAGRounded" w:hAnsi="VAGRounded" w:cs="Arial"/>
              </w:rPr>
              <w:t>A/506/3682</w:t>
            </w:r>
            <w:r>
              <w:rPr>
                <w:rFonts w:ascii="VAGRounded" w:hAnsi="VAGRounded" w:cs="Arial"/>
              </w:rPr>
              <w:t xml:space="preserve"> </w:t>
            </w:r>
            <w:bookmarkEnd w:id="0"/>
          </w:p>
        </w:tc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732FB" w:rsidRPr="00263511" w:rsidRDefault="003732FB" w:rsidP="006A1080">
            <w:pPr>
              <w:rPr>
                <w:rFonts w:ascii="VAGRounded" w:hAnsi="VAGRounded" w:cs="Arial"/>
              </w:rPr>
            </w:pPr>
          </w:p>
        </w:tc>
        <w:tc>
          <w:tcPr>
            <w:tcW w:w="3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732FB" w:rsidRPr="00263511" w:rsidRDefault="003732FB" w:rsidP="006A1080">
            <w:pPr>
              <w:rPr>
                <w:rFonts w:ascii="VAGRounded" w:hAnsi="VAGRounded" w:cs="Arial"/>
              </w:rPr>
            </w:pPr>
          </w:p>
        </w:tc>
      </w:tr>
      <w:tr w:rsidR="003732FB" w:rsidRPr="003A293C" w:rsidTr="006A1080"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732FB" w:rsidRPr="00263511" w:rsidRDefault="003732FB" w:rsidP="006A1080">
            <w:pPr>
              <w:rPr>
                <w:rFonts w:ascii="VAGRounded" w:hAnsi="VAGRounded" w:cs="Arial"/>
              </w:rPr>
            </w:pPr>
            <w:r w:rsidRPr="00263511">
              <w:rPr>
                <w:rFonts w:ascii="VAGRounded" w:hAnsi="VAGRounded" w:cs="Arial"/>
              </w:rPr>
              <w:t>Credit Value:</w:t>
            </w:r>
            <w:r>
              <w:rPr>
                <w:rFonts w:ascii="VAGRounded" w:hAnsi="VAGRounded" w:cs="Arial"/>
              </w:rPr>
              <w:t xml:space="preserve"> </w:t>
            </w:r>
            <w:r w:rsidR="0074583C">
              <w:rPr>
                <w:rFonts w:ascii="VAGRounded" w:hAnsi="VAGRounded" w:cs="Arial"/>
              </w:rPr>
              <w:t>5</w:t>
            </w:r>
          </w:p>
        </w:tc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732FB" w:rsidRPr="00263511" w:rsidRDefault="003732FB" w:rsidP="006A1080">
            <w:pPr>
              <w:rPr>
                <w:rFonts w:ascii="VAGRounded" w:hAnsi="VAGRounded" w:cs="Arial"/>
              </w:rPr>
            </w:pPr>
          </w:p>
        </w:tc>
        <w:tc>
          <w:tcPr>
            <w:tcW w:w="3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732FB" w:rsidRPr="00263511" w:rsidRDefault="003732FB" w:rsidP="006A1080">
            <w:pPr>
              <w:rPr>
                <w:rFonts w:ascii="VAGRounded" w:hAnsi="VAGRounded" w:cs="Arial"/>
              </w:rPr>
            </w:pPr>
          </w:p>
        </w:tc>
      </w:tr>
      <w:tr w:rsidR="003732FB" w:rsidRPr="003A293C" w:rsidTr="006A1080"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732FB" w:rsidRPr="00263511" w:rsidRDefault="003732FB" w:rsidP="006A1080">
            <w:pPr>
              <w:rPr>
                <w:rFonts w:ascii="VAGRounded" w:hAnsi="VAGRounded" w:cs="Arial"/>
              </w:rPr>
            </w:pPr>
            <w:r w:rsidRPr="00263511">
              <w:rPr>
                <w:rFonts w:ascii="VAGRounded" w:hAnsi="VAGRounded" w:cs="Arial"/>
              </w:rPr>
              <w:t xml:space="preserve">Level: </w:t>
            </w:r>
            <w:r w:rsidR="0074583C">
              <w:rPr>
                <w:rFonts w:ascii="VAGRounded" w:hAnsi="VAGRounded" w:cs="Arial"/>
              </w:rPr>
              <w:t>5</w:t>
            </w:r>
          </w:p>
        </w:tc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732FB" w:rsidRPr="00263511" w:rsidRDefault="003732FB" w:rsidP="006A1080">
            <w:pPr>
              <w:rPr>
                <w:rFonts w:ascii="VAGRounded" w:hAnsi="VAGRounded" w:cs="Arial"/>
              </w:rPr>
            </w:pPr>
          </w:p>
        </w:tc>
        <w:tc>
          <w:tcPr>
            <w:tcW w:w="3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732FB" w:rsidRPr="00263511" w:rsidRDefault="003732FB" w:rsidP="006A1080">
            <w:pPr>
              <w:rPr>
                <w:rFonts w:ascii="VAGRounded" w:hAnsi="VAGRounded" w:cs="Arial"/>
              </w:rPr>
            </w:pPr>
          </w:p>
        </w:tc>
      </w:tr>
    </w:tbl>
    <w:p w:rsidR="003732FB" w:rsidRPr="00320727" w:rsidRDefault="003732FB" w:rsidP="003732FB">
      <w:pPr>
        <w:rPr>
          <w:rFonts w:ascii="VAGRounded" w:hAnsi="VAGRounded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24"/>
        <w:gridCol w:w="2523"/>
        <w:gridCol w:w="1568"/>
        <w:gridCol w:w="2201"/>
      </w:tblGrid>
      <w:tr w:rsidR="003732FB" w:rsidRPr="00A02CD9" w:rsidTr="0074583C">
        <w:tc>
          <w:tcPr>
            <w:tcW w:w="2724" w:type="dxa"/>
            <w:shd w:val="clear" w:color="auto" w:fill="A6A6A6"/>
            <w:vAlign w:val="center"/>
          </w:tcPr>
          <w:p w:rsidR="003732FB" w:rsidRPr="00A02CD9" w:rsidRDefault="003732FB" w:rsidP="006A1080">
            <w:pPr>
              <w:rPr>
                <w:rFonts w:ascii="VAGRounded" w:hAnsi="VAGRounded" w:cs="Arial"/>
                <w:b/>
                <w:sz w:val="22"/>
                <w:szCs w:val="22"/>
              </w:rPr>
            </w:pPr>
          </w:p>
          <w:p w:rsidR="003732FB" w:rsidRPr="00A02CD9" w:rsidRDefault="003732FB" w:rsidP="006A1080">
            <w:pPr>
              <w:rPr>
                <w:rFonts w:ascii="VAGRounded" w:hAnsi="VAGRounded" w:cs="Arial"/>
                <w:b/>
                <w:sz w:val="22"/>
                <w:szCs w:val="22"/>
              </w:rPr>
            </w:pPr>
          </w:p>
        </w:tc>
        <w:tc>
          <w:tcPr>
            <w:tcW w:w="2523" w:type="dxa"/>
            <w:shd w:val="clear" w:color="auto" w:fill="A6A6A6"/>
            <w:vAlign w:val="center"/>
          </w:tcPr>
          <w:p w:rsidR="003732FB" w:rsidRPr="00A02CD9" w:rsidRDefault="003732FB" w:rsidP="006A1080">
            <w:pPr>
              <w:rPr>
                <w:rFonts w:ascii="VAGRounded" w:hAnsi="VAGRounded" w:cs="Arial"/>
                <w:b/>
                <w:color w:val="FFFFFF"/>
                <w:sz w:val="22"/>
                <w:szCs w:val="22"/>
              </w:rPr>
            </w:pPr>
            <w:r w:rsidRPr="00A02CD9">
              <w:rPr>
                <w:rFonts w:ascii="VAGRounded" w:hAnsi="VAGRounded" w:cs="Arial"/>
                <w:b/>
                <w:color w:val="FFFFFF"/>
                <w:sz w:val="22"/>
                <w:szCs w:val="22"/>
              </w:rPr>
              <w:t>Assessment Method</w:t>
            </w:r>
          </w:p>
        </w:tc>
        <w:tc>
          <w:tcPr>
            <w:tcW w:w="1568" w:type="dxa"/>
            <w:shd w:val="clear" w:color="auto" w:fill="A6A6A6"/>
            <w:vAlign w:val="center"/>
          </w:tcPr>
          <w:p w:rsidR="003732FB" w:rsidRPr="00A02CD9" w:rsidRDefault="003732FB" w:rsidP="006A1080">
            <w:pPr>
              <w:rPr>
                <w:rFonts w:ascii="VAGRounded" w:hAnsi="VAGRounded" w:cs="Arial"/>
                <w:b/>
                <w:color w:val="FFFFFF"/>
                <w:sz w:val="22"/>
                <w:szCs w:val="22"/>
              </w:rPr>
            </w:pPr>
            <w:r w:rsidRPr="00A02CD9">
              <w:rPr>
                <w:rFonts w:ascii="VAGRounded" w:hAnsi="VAGRounded" w:cs="Arial"/>
                <w:b/>
                <w:color w:val="FFFFFF"/>
                <w:sz w:val="22"/>
                <w:szCs w:val="22"/>
              </w:rPr>
              <w:t>Evidence Ref.</w:t>
            </w:r>
          </w:p>
          <w:p w:rsidR="003732FB" w:rsidRPr="00A02CD9" w:rsidRDefault="003732FB" w:rsidP="006A1080">
            <w:pPr>
              <w:rPr>
                <w:rFonts w:ascii="VAGRounded" w:hAnsi="VAGRounded" w:cs="Arial"/>
                <w:b/>
                <w:color w:val="FFFFFF"/>
                <w:sz w:val="18"/>
                <w:szCs w:val="18"/>
              </w:rPr>
            </w:pPr>
            <w:r w:rsidRPr="00A02CD9">
              <w:rPr>
                <w:rFonts w:ascii="VAGRounded" w:hAnsi="VAGRounded" w:cs="Arial"/>
                <w:b/>
                <w:color w:val="FFFFFF"/>
                <w:sz w:val="18"/>
                <w:szCs w:val="18"/>
              </w:rPr>
              <w:t>Page number, Method</w:t>
            </w:r>
          </w:p>
        </w:tc>
        <w:tc>
          <w:tcPr>
            <w:tcW w:w="2201" w:type="dxa"/>
            <w:shd w:val="clear" w:color="auto" w:fill="A6A6A6"/>
            <w:vAlign w:val="center"/>
          </w:tcPr>
          <w:p w:rsidR="003732FB" w:rsidRPr="00A02CD9" w:rsidRDefault="003732FB" w:rsidP="006A1080">
            <w:pPr>
              <w:rPr>
                <w:rFonts w:ascii="VAGRounded" w:hAnsi="VAGRounded" w:cs="Arial"/>
                <w:b/>
                <w:color w:val="FFFFFF"/>
                <w:sz w:val="22"/>
                <w:szCs w:val="22"/>
              </w:rPr>
            </w:pPr>
            <w:r w:rsidRPr="00A02CD9">
              <w:rPr>
                <w:rFonts w:ascii="VAGRounded" w:hAnsi="VAGRounded" w:cs="Arial"/>
                <w:b/>
                <w:color w:val="FFFFFF"/>
                <w:sz w:val="22"/>
                <w:szCs w:val="22"/>
              </w:rPr>
              <w:t>Assessor Decision</w:t>
            </w:r>
          </w:p>
          <w:p w:rsidR="003732FB" w:rsidRPr="00A02CD9" w:rsidRDefault="003732FB" w:rsidP="006A1080">
            <w:pPr>
              <w:rPr>
                <w:rFonts w:ascii="VAGRounded" w:hAnsi="VAGRounded" w:cs="Arial"/>
                <w:b/>
                <w:color w:val="FFFFFF"/>
                <w:sz w:val="18"/>
                <w:szCs w:val="18"/>
              </w:rPr>
            </w:pPr>
            <w:r w:rsidRPr="00A02CD9">
              <w:rPr>
                <w:rFonts w:ascii="VAGRounded" w:hAnsi="VAGRounded" w:cs="Arial"/>
                <w:b/>
                <w:color w:val="FFFFFF"/>
                <w:sz w:val="18"/>
                <w:szCs w:val="18"/>
              </w:rPr>
              <w:t>Sign and Date</w:t>
            </w:r>
          </w:p>
        </w:tc>
      </w:tr>
      <w:tr w:rsidR="003732FB" w:rsidRPr="003A293C" w:rsidTr="0074583C">
        <w:tc>
          <w:tcPr>
            <w:tcW w:w="9016" w:type="dxa"/>
            <w:gridSpan w:val="4"/>
            <w:shd w:val="clear" w:color="auto" w:fill="auto"/>
          </w:tcPr>
          <w:p w:rsidR="003732FB" w:rsidRPr="003A293C" w:rsidRDefault="003732FB" w:rsidP="006A1080">
            <w:pPr>
              <w:spacing w:after="160"/>
              <w:rPr>
                <w:rFonts w:ascii="VAGRounded" w:hAnsi="VAGRounded" w:cs="Arial"/>
                <w:b/>
                <w:sz w:val="20"/>
                <w:szCs w:val="20"/>
              </w:rPr>
            </w:pPr>
            <w:r w:rsidRPr="003A293C">
              <w:rPr>
                <w:rFonts w:ascii="VAGRounded" w:hAnsi="VAGRounded" w:cs="Arial"/>
                <w:b/>
                <w:sz w:val="20"/>
                <w:szCs w:val="20"/>
              </w:rPr>
              <w:t xml:space="preserve">You must be able to: </w:t>
            </w:r>
          </w:p>
        </w:tc>
      </w:tr>
      <w:tr w:rsidR="003732FB" w:rsidRPr="0070239C" w:rsidTr="0074583C">
        <w:tc>
          <w:tcPr>
            <w:tcW w:w="9016" w:type="dxa"/>
            <w:gridSpan w:val="4"/>
            <w:shd w:val="clear" w:color="auto" w:fill="auto"/>
          </w:tcPr>
          <w:p w:rsidR="003732FB" w:rsidRPr="00891BEE" w:rsidRDefault="003732FB" w:rsidP="0074583C">
            <w:pPr>
              <w:spacing w:after="160"/>
              <w:rPr>
                <w:rFonts w:ascii="VAGRounded" w:hAnsi="VAGRounded"/>
                <w:b/>
                <w:sz w:val="20"/>
                <w:szCs w:val="20"/>
              </w:rPr>
            </w:pPr>
            <w:r w:rsidRPr="0070239C">
              <w:rPr>
                <w:rStyle w:val="tablebodyrichtextcell"/>
                <w:rFonts w:ascii="VAGRounded" w:hAnsi="VAGRounded"/>
                <w:b/>
                <w:sz w:val="20"/>
                <w:szCs w:val="20"/>
              </w:rPr>
              <w:t>1</w:t>
            </w:r>
            <w:r w:rsidR="00DD4A28">
              <w:rPr>
                <w:rStyle w:val="tablebodyrichtextcell"/>
                <w:rFonts w:ascii="VAGRounded" w:hAnsi="VAGRounded"/>
                <w:b/>
                <w:sz w:val="20"/>
                <w:szCs w:val="20"/>
              </w:rPr>
              <w:t>.</w:t>
            </w:r>
            <w:r>
              <w:rPr>
                <w:rStyle w:val="tablebodyrichtextcell"/>
                <w:rFonts w:ascii="VAGRounded" w:hAnsi="VAGRounded"/>
                <w:b/>
                <w:sz w:val="20"/>
                <w:szCs w:val="20"/>
              </w:rPr>
              <w:t xml:space="preserve"> </w:t>
            </w:r>
            <w:r w:rsidR="0074583C" w:rsidRPr="0074583C">
              <w:rPr>
                <w:rStyle w:val="tablebodyrichtextcell"/>
                <w:rFonts w:ascii="VAGRounded" w:hAnsi="VAGRounded"/>
                <w:b/>
                <w:sz w:val="20"/>
                <w:szCs w:val="20"/>
              </w:rPr>
              <w:t>Understand the need for innovation and change in organisations</w:t>
            </w:r>
          </w:p>
        </w:tc>
      </w:tr>
      <w:tr w:rsidR="003732FB" w:rsidRPr="003A293C" w:rsidTr="0074583C">
        <w:tc>
          <w:tcPr>
            <w:tcW w:w="2724" w:type="dxa"/>
            <w:shd w:val="clear" w:color="auto" w:fill="auto"/>
          </w:tcPr>
          <w:p w:rsidR="003732FB" w:rsidRPr="00891BEE" w:rsidRDefault="003732FB" w:rsidP="0074583C">
            <w:pPr>
              <w:spacing w:after="160"/>
              <w:rPr>
                <w:rFonts w:ascii="VAGRounded" w:hAnsi="VAGRounded"/>
                <w:sz w:val="20"/>
                <w:szCs w:val="20"/>
              </w:rPr>
            </w:pPr>
            <w:r w:rsidRPr="003A293C">
              <w:rPr>
                <w:rStyle w:val="tablebodyrichtextcell"/>
                <w:rFonts w:ascii="VAGRounded" w:hAnsi="VAGRounded"/>
                <w:sz w:val="20"/>
                <w:szCs w:val="20"/>
              </w:rPr>
              <w:t xml:space="preserve">1.1 </w:t>
            </w:r>
            <w:r w:rsidR="0074583C" w:rsidRPr="0074583C">
              <w:rPr>
                <w:rStyle w:val="tablebodyrichtextcell"/>
                <w:rFonts w:ascii="VAGRounded" w:hAnsi="VAGRounded"/>
                <w:sz w:val="20"/>
                <w:szCs w:val="20"/>
              </w:rPr>
              <w:t>Analyse the relationship between  innovation and competitive advantage in an organisation</w:t>
            </w:r>
          </w:p>
        </w:tc>
        <w:tc>
          <w:tcPr>
            <w:tcW w:w="2523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rPr>
                <w:rFonts w:ascii="VAGRounded" w:hAnsi="VAGRounded" w:cs="Arial"/>
                <w:b/>
                <w:sz w:val="20"/>
                <w:szCs w:val="20"/>
              </w:rPr>
            </w:pPr>
          </w:p>
        </w:tc>
        <w:tc>
          <w:tcPr>
            <w:tcW w:w="1568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rPr>
                <w:rFonts w:ascii="VAGRounded" w:hAnsi="VAGRounded" w:cs="Arial"/>
                <w:b/>
                <w:sz w:val="20"/>
                <w:szCs w:val="20"/>
              </w:rPr>
            </w:pPr>
          </w:p>
        </w:tc>
        <w:tc>
          <w:tcPr>
            <w:tcW w:w="2201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rPr>
                <w:rFonts w:ascii="VAGRounded" w:hAnsi="VAGRounded" w:cs="Arial"/>
                <w:b/>
                <w:sz w:val="20"/>
                <w:szCs w:val="20"/>
              </w:rPr>
            </w:pPr>
          </w:p>
        </w:tc>
      </w:tr>
      <w:tr w:rsidR="003732FB" w:rsidRPr="003A293C" w:rsidTr="0074583C">
        <w:tc>
          <w:tcPr>
            <w:tcW w:w="2724" w:type="dxa"/>
            <w:shd w:val="clear" w:color="auto" w:fill="auto"/>
          </w:tcPr>
          <w:p w:rsidR="003732FB" w:rsidRPr="00975665" w:rsidRDefault="003732FB" w:rsidP="0074583C">
            <w:pPr>
              <w:pStyle w:val="NormalWeb"/>
              <w:spacing w:after="160"/>
              <w:rPr>
                <w:rFonts w:ascii="VAGRounded" w:hAnsi="VAGRounded"/>
                <w:sz w:val="20"/>
                <w:szCs w:val="20"/>
              </w:rPr>
            </w:pPr>
            <w:r w:rsidRPr="003A293C">
              <w:rPr>
                <w:rStyle w:val="tablebodyrichtextcell"/>
                <w:rFonts w:ascii="VAGRounded" w:hAnsi="VAGRounded"/>
                <w:sz w:val="20"/>
                <w:szCs w:val="20"/>
              </w:rPr>
              <w:t xml:space="preserve">1.2 </w:t>
            </w:r>
            <w:r w:rsidR="0074583C" w:rsidRPr="0074583C">
              <w:rPr>
                <w:rStyle w:val="tablebodyrichtextcell"/>
                <w:rFonts w:ascii="VAGRounded" w:hAnsi="VAGRounded"/>
                <w:sz w:val="20"/>
                <w:szCs w:val="20"/>
              </w:rPr>
              <w:t>Discuss the contribution of  internal and external factors to organisational change</w:t>
            </w:r>
          </w:p>
        </w:tc>
        <w:tc>
          <w:tcPr>
            <w:tcW w:w="2523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rPr>
                <w:rFonts w:ascii="VAGRounded" w:hAnsi="VAGRounded" w:cs="Arial"/>
                <w:b/>
                <w:sz w:val="20"/>
                <w:szCs w:val="20"/>
              </w:rPr>
            </w:pPr>
          </w:p>
        </w:tc>
        <w:tc>
          <w:tcPr>
            <w:tcW w:w="1568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rPr>
                <w:rFonts w:ascii="VAGRounded" w:hAnsi="VAGRounded" w:cs="Arial"/>
                <w:b/>
                <w:sz w:val="20"/>
                <w:szCs w:val="20"/>
              </w:rPr>
            </w:pPr>
          </w:p>
        </w:tc>
        <w:tc>
          <w:tcPr>
            <w:tcW w:w="2201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rPr>
                <w:rFonts w:ascii="VAGRounded" w:hAnsi="VAGRounded" w:cs="Arial"/>
                <w:b/>
                <w:sz w:val="20"/>
                <w:szCs w:val="20"/>
              </w:rPr>
            </w:pPr>
          </w:p>
        </w:tc>
      </w:tr>
      <w:tr w:rsidR="003732FB" w:rsidRPr="0070239C" w:rsidTr="0074583C">
        <w:tc>
          <w:tcPr>
            <w:tcW w:w="9016" w:type="dxa"/>
            <w:gridSpan w:val="4"/>
            <w:shd w:val="clear" w:color="auto" w:fill="auto"/>
          </w:tcPr>
          <w:p w:rsidR="003732FB" w:rsidRPr="0074583C" w:rsidRDefault="003732FB" w:rsidP="0074583C">
            <w:pPr>
              <w:pStyle w:val="NormalWeb"/>
              <w:spacing w:after="160"/>
              <w:rPr>
                <w:rFonts w:ascii="VAGRounded" w:hAnsi="VAGRounded"/>
                <w:b/>
                <w:sz w:val="20"/>
                <w:szCs w:val="20"/>
              </w:rPr>
            </w:pPr>
            <w:r w:rsidRPr="0070239C">
              <w:rPr>
                <w:rStyle w:val="tablebodyrichtextcell"/>
                <w:rFonts w:ascii="VAGRounded" w:hAnsi="VAGRounded"/>
                <w:b/>
                <w:sz w:val="20"/>
                <w:szCs w:val="20"/>
              </w:rPr>
              <w:t>2</w:t>
            </w:r>
            <w:r w:rsidR="00DD4A28">
              <w:rPr>
                <w:rStyle w:val="tablebodyrichtextcell"/>
                <w:rFonts w:ascii="VAGRounded" w:hAnsi="VAGRounded"/>
                <w:b/>
                <w:sz w:val="20"/>
                <w:szCs w:val="20"/>
              </w:rPr>
              <w:t>.</w:t>
            </w:r>
            <w:r w:rsidRPr="0070239C">
              <w:rPr>
                <w:rStyle w:val="tablebodyrichtextcell"/>
                <w:rFonts w:ascii="VAGRounded" w:hAnsi="VAGRounded"/>
                <w:b/>
                <w:sz w:val="20"/>
                <w:szCs w:val="20"/>
              </w:rPr>
              <w:t xml:space="preserve"> </w:t>
            </w:r>
            <w:r w:rsidR="0074583C" w:rsidRPr="0074583C">
              <w:rPr>
                <w:rStyle w:val="tablebodyrichtextcell"/>
                <w:rFonts w:ascii="VAGRounded" w:hAnsi="VAGRounded"/>
                <w:b/>
                <w:sz w:val="20"/>
                <w:szCs w:val="20"/>
              </w:rPr>
              <w:t>Understand how organisational culture can promote innovation</w:t>
            </w:r>
          </w:p>
        </w:tc>
      </w:tr>
      <w:tr w:rsidR="003732FB" w:rsidRPr="003A293C" w:rsidTr="0074583C">
        <w:tc>
          <w:tcPr>
            <w:tcW w:w="2724" w:type="dxa"/>
            <w:shd w:val="clear" w:color="auto" w:fill="auto"/>
          </w:tcPr>
          <w:p w:rsidR="003732FB" w:rsidRPr="0074583C" w:rsidRDefault="003732FB" w:rsidP="0074583C">
            <w:pPr>
              <w:pStyle w:val="NormalWeb"/>
              <w:spacing w:after="160"/>
              <w:rPr>
                <w:rFonts w:ascii="VAGRounded" w:hAnsi="VAGRounded"/>
                <w:sz w:val="20"/>
                <w:szCs w:val="20"/>
              </w:rPr>
            </w:pPr>
            <w:r w:rsidRPr="003A293C">
              <w:rPr>
                <w:rStyle w:val="tablebodyrichtextcell"/>
                <w:rFonts w:ascii="VAGRounded" w:hAnsi="VAGRounded"/>
                <w:sz w:val="20"/>
                <w:szCs w:val="20"/>
              </w:rPr>
              <w:t>2.</w:t>
            </w:r>
            <w:r>
              <w:rPr>
                <w:rStyle w:val="tablebodyrichtextcell"/>
                <w:rFonts w:ascii="VAGRounded" w:hAnsi="VAGRounded"/>
                <w:sz w:val="20"/>
                <w:szCs w:val="20"/>
              </w:rPr>
              <w:t xml:space="preserve">1 </w:t>
            </w:r>
            <w:r w:rsidR="0074583C" w:rsidRPr="0074583C">
              <w:rPr>
                <w:rStyle w:val="tablebodyrichtextcell"/>
                <w:rFonts w:ascii="VAGRounded" w:hAnsi="VAGRounded"/>
                <w:sz w:val="20"/>
                <w:szCs w:val="20"/>
              </w:rPr>
              <w:t>Evaluate the  management styles needed to promote an innovative culture in an organisation</w:t>
            </w:r>
          </w:p>
        </w:tc>
        <w:tc>
          <w:tcPr>
            <w:tcW w:w="2523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68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01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</w:tr>
      <w:tr w:rsidR="003732FB" w:rsidRPr="003A293C" w:rsidTr="0074583C">
        <w:tc>
          <w:tcPr>
            <w:tcW w:w="2724" w:type="dxa"/>
            <w:shd w:val="clear" w:color="auto" w:fill="auto"/>
          </w:tcPr>
          <w:p w:rsidR="003732FB" w:rsidRPr="003A293C" w:rsidRDefault="003732FB" w:rsidP="0074583C">
            <w:pPr>
              <w:pStyle w:val="NormalWeb"/>
              <w:spacing w:after="160"/>
              <w:rPr>
                <w:rStyle w:val="tablebodyrichtextcell"/>
                <w:rFonts w:ascii="VAGRounded" w:hAnsi="VAGRounded"/>
                <w:sz w:val="20"/>
                <w:szCs w:val="20"/>
              </w:rPr>
            </w:pPr>
            <w:r>
              <w:rPr>
                <w:rStyle w:val="tablebodyrichtextcell"/>
                <w:rFonts w:ascii="VAGRounded" w:hAnsi="VAGRounded"/>
                <w:sz w:val="20"/>
                <w:szCs w:val="20"/>
              </w:rPr>
              <w:t xml:space="preserve">2.2 </w:t>
            </w:r>
            <w:r w:rsidR="0074583C" w:rsidRPr="0074583C">
              <w:rPr>
                <w:rStyle w:val="tablebodyrichtextcell"/>
                <w:rFonts w:ascii="VAGRounded" w:hAnsi="VAGRounded"/>
                <w:sz w:val="20"/>
                <w:szCs w:val="20"/>
              </w:rPr>
              <w:t>Analyse the features of a culture that supports innovation in an organisation</w:t>
            </w:r>
          </w:p>
        </w:tc>
        <w:tc>
          <w:tcPr>
            <w:tcW w:w="2523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68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01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</w:tr>
      <w:tr w:rsidR="003732FB" w:rsidRPr="003A293C" w:rsidTr="0074583C">
        <w:tc>
          <w:tcPr>
            <w:tcW w:w="2724" w:type="dxa"/>
            <w:shd w:val="clear" w:color="auto" w:fill="auto"/>
          </w:tcPr>
          <w:p w:rsidR="003732FB" w:rsidRPr="003A293C" w:rsidRDefault="003732FB" w:rsidP="0074583C">
            <w:pPr>
              <w:pStyle w:val="NormalWeb"/>
              <w:spacing w:after="160"/>
              <w:rPr>
                <w:rStyle w:val="tablebodyrichtextcell"/>
                <w:rFonts w:ascii="VAGRounded" w:hAnsi="VAGRounded"/>
                <w:sz w:val="20"/>
                <w:szCs w:val="20"/>
              </w:rPr>
            </w:pPr>
            <w:r>
              <w:rPr>
                <w:rStyle w:val="tablebodyrichtextcell"/>
                <w:rFonts w:ascii="VAGRounded" w:hAnsi="VAGRounded"/>
                <w:sz w:val="20"/>
                <w:szCs w:val="20"/>
              </w:rPr>
              <w:t xml:space="preserve">2.3 </w:t>
            </w:r>
            <w:r w:rsidR="0074583C" w:rsidRPr="0074583C">
              <w:rPr>
                <w:rStyle w:val="tablebodyrichtextcell"/>
                <w:rFonts w:ascii="VAGRounded" w:hAnsi="VAGRounded"/>
                <w:sz w:val="20"/>
                <w:szCs w:val="20"/>
              </w:rPr>
              <w:t>Assess sources of innovation in an organisation</w:t>
            </w:r>
          </w:p>
        </w:tc>
        <w:tc>
          <w:tcPr>
            <w:tcW w:w="2523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68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01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</w:tr>
      <w:tr w:rsidR="0074583C" w:rsidRPr="003A293C" w:rsidTr="0074583C">
        <w:tc>
          <w:tcPr>
            <w:tcW w:w="2724" w:type="dxa"/>
            <w:shd w:val="clear" w:color="auto" w:fill="auto"/>
          </w:tcPr>
          <w:p w:rsidR="0074583C" w:rsidRDefault="0074583C" w:rsidP="0074583C">
            <w:pPr>
              <w:pStyle w:val="NormalWeb"/>
              <w:spacing w:after="160"/>
              <w:rPr>
                <w:rStyle w:val="tablebodyrichtextcell"/>
                <w:rFonts w:ascii="VAGRounded" w:hAnsi="VAGRounded"/>
                <w:sz w:val="20"/>
                <w:szCs w:val="20"/>
              </w:rPr>
            </w:pPr>
            <w:r>
              <w:rPr>
                <w:rStyle w:val="tablebodyrichtextcell"/>
                <w:rFonts w:ascii="VAGRounded" w:hAnsi="VAGRounded"/>
                <w:sz w:val="20"/>
                <w:szCs w:val="20"/>
              </w:rPr>
              <w:t xml:space="preserve">2.4 </w:t>
            </w:r>
            <w:r w:rsidRPr="0074583C">
              <w:rPr>
                <w:rStyle w:val="tablebodyrichtextcell"/>
                <w:rFonts w:ascii="VAGRounded" w:hAnsi="VAGRounded"/>
                <w:sz w:val="20"/>
                <w:szCs w:val="20"/>
              </w:rPr>
              <w:t>Examine ways in which innovation is encouraged in an organisation</w:t>
            </w:r>
          </w:p>
        </w:tc>
        <w:tc>
          <w:tcPr>
            <w:tcW w:w="2523" w:type="dxa"/>
            <w:shd w:val="clear" w:color="auto" w:fill="auto"/>
          </w:tcPr>
          <w:p w:rsidR="0074583C" w:rsidRPr="003A293C" w:rsidRDefault="0074583C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68" w:type="dxa"/>
            <w:shd w:val="clear" w:color="auto" w:fill="auto"/>
          </w:tcPr>
          <w:p w:rsidR="0074583C" w:rsidRPr="003A293C" w:rsidRDefault="0074583C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01" w:type="dxa"/>
            <w:shd w:val="clear" w:color="auto" w:fill="auto"/>
          </w:tcPr>
          <w:p w:rsidR="0074583C" w:rsidRPr="003A293C" w:rsidRDefault="0074583C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</w:tr>
      <w:tr w:rsidR="003732FB" w:rsidRPr="0070239C" w:rsidTr="0074583C">
        <w:tc>
          <w:tcPr>
            <w:tcW w:w="9016" w:type="dxa"/>
            <w:gridSpan w:val="4"/>
            <w:shd w:val="clear" w:color="auto" w:fill="auto"/>
          </w:tcPr>
          <w:p w:rsidR="003732FB" w:rsidRPr="0070239C" w:rsidRDefault="003732FB" w:rsidP="00D9055F">
            <w:pPr>
              <w:pStyle w:val="NormalWeb"/>
              <w:spacing w:after="1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  <w:r>
              <w:rPr>
                <w:rStyle w:val="tablebodyrichtextcell"/>
                <w:rFonts w:ascii="VAGRounded" w:hAnsi="VAGRounded"/>
                <w:b/>
                <w:sz w:val="20"/>
                <w:szCs w:val="20"/>
              </w:rPr>
              <w:t>3</w:t>
            </w:r>
            <w:r w:rsidR="00DD4A28">
              <w:rPr>
                <w:rStyle w:val="tablebodyrichtextcell"/>
                <w:rFonts w:ascii="VAGRounded" w:hAnsi="VAGRounded"/>
                <w:b/>
                <w:sz w:val="20"/>
                <w:szCs w:val="20"/>
              </w:rPr>
              <w:t>.</w:t>
            </w:r>
            <w:r w:rsidRPr="0070239C">
              <w:rPr>
                <w:rStyle w:val="tablebodyrichtextcell"/>
                <w:rFonts w:ascii="VAGRounded" w:hAnsi="VAGRounded"/>
                <w:b/>
                <w:sz w:val="20"/>
                <w:szCs w:val="20"/>
              </w:rPr>
              <w:t xml:space="preserve"> </w:t>
            </w:r>
            <w:r w:rsidR="0074583C" w:rsidRPr="0074583C">
              <w:rPr>
                <w:rStyle w:val="tablebodyrichtextcell"/>
                <w:rFonts w:ascii="VAGRounded" w:hAnsi="VAGRounded"/>
                <w:b/>
                <w:sz w:val="20"/>
                <w:szCs w:val="20"/>
              </w:rPr>
              <w:t>Understand key principles, theories and models relating to change in organisations</w:t>
            </w:r>
          </w:p>
        </w:tc>
      </w:tr>
      <w:tr w:rsidR="003732FB" w:rsidRPr="003A293C" w:rsidTr="0074583C">
        <w:tc>
          <w:tcPr>
            <w:tcW w:w="2724" w:type="dxa"/>
            <w:shd w:val="clear" w:color="auto" w:fill="auto"/>
          </w:tcPr>
          <w:p w:rsidR="003732FB" w:rsidRPr="0074583C" w:rsidRDefault="00D9055F" w:rsidP="0074583C">
            <w:pPr>
              <w:pStyle w:val="NormalWeb"/>
              <w:spacing w:after="160"/>
              <w:rPr>
                <w:rFonts w:ascii="VAGRounded" w:hAnsi="VAGRounded"/>
                <w:sz w:val="20"/>
                <w:szCs w:val="20"/>
              </w:rPr>
            </w:pPr>
            <w:r w:rsidRPr="00D9055F">
              <w:rPr>
                <w:rStyle w:val="tablebodyrichtextcell"/>
                <w:rFonts w:ascii="VAGRounded" w:hAnsi="VAGRounded"/>
                <w:sz w:val="20"/>
                <w:szCs w:val="20"/>
              </w:rPr>
              <w:t>3.1</w:t>
            </w:r>
            <w:r w:rsidR="0074583C">
              <w:rPr>
                <w:rStyle w:val="tablebodyrichtextcell"/>
                <w:rFonts w:ascii="VAGRounded" w:hAnsi="VAGRounded"/>
                <w:sz w:val="20"/>
                <w:szCs w:val="20"/>
              </w:rPr>
              <w:t xml:space="preserve"> </w:t>
            </w:r>
            <w:r w:rsidR="0074583C" w:rsidRPr="0074583C">
              <w:rPr>
                <w:rStyle w:val="tablebodyrichtextcell"/>
                <w:rFonts w:ascii="VAGRounded" w:hAnsi="VAGRounded"/>
                <w:sz w:val="20"/>
                <w:szCs w:val="20"/>
              </w:rPr>
              <w:t>Discuss organisational factors that might enable change and those which might hinder change processes in an organisation</w:t>
            </w:r>
          </w:p>
        </w:tc>
        <w:tc>
          <w:tcPr>
            <w:tcW w:w="2523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68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01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</w:tr>
      <w:tr w:rsidR="003732FB" w:rsidRPr="003A293C" w:rsidTr="0074583C">
        <w:tc>
          <w:tcPr>
            <w:tcW w:w="2724" w:type="dxa"/>
            <w:shd w:val="clear" w:color="auto" w:fill="auto"/>
          </w:tcPr>
          <w:p w:rsidR="003732FB" w:rsidRPr="003A293C" w:rsidRDefault="00D9055F" w:rsidP="0074583C">
            <w:pPr>
              <w:pStyle w:val="NormalWeb"/>
              <w:spacing w:after="160"/>
              <w:rPr>
                <w:rStyle w:val="tablebodyrichtextcell"/>
                <w:rFonts w:ascii="VAGRounded" w:hAnsi="VAGRounded"/>
                <w:sz w:val="20"/>
                <w:szCs w:val="20"/>
              </w:rPr>
            </w:pPr>
            <w:r>
              <w:rPr>
                <w:rStyle w:val="tablebodyrichtextcell"/>
                <w:rFonts w:ascii="VAGRounded" w:hAnsi="VAGRounded"/>
                <w:sz w:val="20"/>
                <w:szCs w:val="20"/>
              </w:rPr>
              <w:t>3.2</w:t>
            </w:r>
            <w:r w:rsidR="0074583C">
              <w:rPr>
                <w:rStyle w:val="tablebodyrichtextcell"/>
                <w:rFonts w:ascii="VAGRounded" w:hAnsi="VAGRounded"/>
                <w:sz w:val="20"/>
                <w:szCs w:val="20"/>
              </w:rPr>
              <w:t xml:space="preserve"> </w:t>
            </w:r>
            <w:r w:rsidR="0074583C" w:rsidRPr="0074583C">
              <w:rPr>
                <w:rStyle w:val="tablebodyrichtextcell"/>
                <w:rFonts w:ascii="VAGRounded" w:hAnsi="VAGRounded"/>
                <w:sz w:val="20"/>
                <w:szCs w:val="20"/>
              </w:rPr>
              <w:t>Evaluate current theories and models relating to change and how they might support effective change management in an organisation</w:t>
            </w:r>
          </w:p>
        </w:tc>
        <w:tc>
          <w:tcPr>
            <w:tcW w:w="2523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68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01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</w:tr>
    </w:tbl>
    <w:p w:rsidR="0074583C" w:rsidRDefault="0074583C"/>
    <w:p w:rsidR="0074583C" w:rsidRDefault="0074583C"/>
    <w:p w:rsidR="0074583C" w:rsidRDefault="0074583C"/>
    <w:p w:rsidR="0074583C" w:rsidRDefault="0074583C"/>
    <w:p w:rsidR="0074583C" w:rsidRDefault="0074583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24"/>
        <w:gridCol w:w="2523"/>
        <w:gridCol w:w="1568"/>
        <w:gridCol w:w="2201"/>
      </w:tblGrid>
      <w:tr w:rsidR="0074583C" w:rsidRPr="00A02CD9" w:rsidTr="00D54CB3">
        <w:tc>
          <w:tcPr>
            <w:tcW w:w="2724" w:type="dxa"/>
            <w:shd w:val="clear" w:color="auto" w:fill="A6A6A6"/>
            <w:vAlign w:val="center"/>
          </w:tcPr>
          <w:p w:rsidR="0074583C" w:rsidRPr="00A02CD9" w:rsidRDefault="0074583C" w:rsidP="00D54CB3">
            <w:pPr>
              <w:rPr>
                <w:rFonts w:ascii="VAGRounded" w:hAnsi="VAGRounded" w:cs="Arial"/>
                <w:b/>
                <w:sz w:val="22"/>
                <w:szCs w:val="22"/>
              </w:rPr>
            </w:pPr>
          </w:p>
          <w:p w:rsidR="0074583C" w:rsidRPr="00A02CD9" w:rsidRDefault="0074583C" w:rsidP="00D54CB3">
            <w:pPr>
              <w:rPr>
                <w:rFonts w:ascii="VAGRounded" w:hAnsi="VAGRounded" w:cs="Arial"/>
                <w:b/>
                <w:sz w:val="22"/>
                <w:szCs w:val="22"/>
              </w:rPr>
            </w:pPr>
          </w:p>
        </w:tc>
        <w:tc>
          <w:tcPr>
            <w:tcW w:w="2523" w:type="dxa"/>
            <w:shd w:val="clear" w:color="auto" w:fill="A6A6A6"/>
            <w:vAlign w:val="center"/>
          </w:tcPr>
          <w:p w:rsidR="0074583C" w:rsidRPr="00A02CD9" w:rsidRDefault="0074583C" w:rsidP="00D54CB3">
            <w:pPr>
              <w:rPr>
                <w:rFonts w:ascii="VAGRounded" w:hAnsi="VAGRounded" w:cs="Arial"/>
                <w:b/>
                <w:color w:val="FFFFFF"/>
                <w:sz w:val="22"/>
                <w:szCs w:val="22"/>
              </w:rPr>
            </w:pPr>
            <w:r w:rsidRPr="00A02CD9">
              <w:rPr>
                <w:rFonts w:ascii="VAGRounded" w:hAnsi="VAGRounded" w:cs="Arial"/>
                <w:b/>
                <w:color w:val="FFFFFF"/>
                <w:sz w:val="22"/>
                <w:szCs w:val="22"/>
              </w:rPr>
              <w:t>Assessment Method</w:t>
            </w:r>
          </w:p>
        </w:tc>
        <w:tc>
          <w:tcPr>
            <w:tcW w:w="1568" w:type="dxa"/>
            <w:shd w:val="clear" w:color="auto" w:fill="A6A6A6"/>
            <w:vAlign w:val="center"/>
          </w:tcPr>
          <w:p w:rsidR="0074583C" w:rsidRPr="00A02CD9" w:rsidRDefault="0074583C" w:rsidP="00D54CB3">
            <w:pPr>
              <w:rPr>
                <w:rFonts w:ascii="VAGRounded" w:hAnsi="VAGRounded" w:cs="Arial"/>
                <w:b/>
                <w:color w:val="FFFFFF"/>
                <w:sz w:val="22"/>
                <w:szCs w:val="22"/>
              </w:rPr>
            </w:pPr>
            <w:r w:rsidRPr="00A02CD9">
              <w:rPr>
                <w:rFonts w:ascii="VAGRounded" w:hAnsi="VAGRounded" w:cs="Arial"/>
                <w:b/>
                <w:color w:val="FFFFFF"/>
                <w:sz w:val="22"/>
                <w:szCs w:val="22"/>
              </w:rPr>
              <w:t>Evidence Ref.</w:t>
            </w:r>
          </w:p>
          <w:p w:rsidR="0074583C" w:rsidRPr="00A02CD9" w:rsidRDefault="0074583C" w:rsidP="00D54CB3">
            <w:pPr>
              <w:rPr>
                <w:rFonts w:ascii="VAGRounded" w:hAnsi="VAGRounded" w:cs="Arial"/>
                <w:b/>
                <w:color w:val="FFFFFF"/>
                <w:sz w:val="18"/>
                <w:szCs w:val="18"/>
              </w:rPr>
            </w:pPr>
            <w:r w:rsidRPr="00A02CD9">
              <w:rPr>
                <w:rFonts w:ascii="VAGRounded" w:hAnsi="VAGRounded" w:cs="Arial"/>
                <w:b/>
                <w:color w:val="FFFFFF"/>
                <w:sz w:val="18"/>
                <w:szCs w:val="18"/>
              </w:rPr>
              <w:t>Page number, Method</w:t>
            </w:r>
          </w:p>
        </w:tc>
        <w:tc>
          <w:tcPr>
            <w:tcW w:w="2201" w:type="dxa"/>
            <w:shd w:val="clear" w:color="auto" w:fill="A6A6A6"/>
            <w:vAlign w:val="center"/>
          </w:tcPr>
          <w:p w:rsidR="0074583C" w:rsidRPr="00A02CD9" w:rsidRDefault="0074583C" w:rsidP="00D54CB3">
            <w:pPr>
              <w:rPr>
                <w:rFonts w:ascii="VAGRounded" w:hAnsi="VAGRounded" w:cs="Arial"/>
                <w:b/>
                <w:color w:val="FFFFFF"/>
                <w:sz w:val="22"/>
                <w:szCs w:val="22"/>
              </w:rPr>
            </w:pPr>
            <w:r w:rsidRPr="00A02CD9">
              <w:rPr>
                <w:rFonts w:ascii="VAGRounded" w:hAnsi="VAGRounded" w:cs="Arial"/>
                <w:b/>
                <w:color w:val="FFFFFF"/>
                <w:sz w:val="22"/>
                <w:szCs w:val="22"/>
              </w:rPr>
              <w:t>Assessor Decision</w:t>
            </w:r>
          </w:p>
          <w:p w:rsidR="0074583C" w:rsidRPr="00A02CD9" w:rsidRDefault="0074583C" w:rsidP="00D54CB3">
            <w:pPr>
              <w:rPr>
                <w:rFonts w:ascii="VAGRounded" w:hAnsi="VAGRounded" w:cs="Arial"/>
                <w:b/>
                <w:color w:val="FFFFFF"/>
                <w:sz w:val="18"/>
                <w:szCs w:val="18"/>
              </w:rPr>
            </w:pPr>
            <w:r w:rsidRPr="00A02CD9">
              <w:rPr>
                <w:rFonts w:ascii="VAGRounded" w:hAnsi="VAGRounded" w:cs="Arial"/>
                <w:b/>
                <w:color w:val="FFFFFF"/>
                <w:sz w:val="18"/>
                <w:szCs w:val="18"/>
              </w:rPr>
              <w:t>Sign and Date</w:t>
            </w:r>
          </w:p>
        </w:tc>
      </w:tr>
      <w:tr w:rsidR="003732FB" w:rsidRPr="0070239C" w:rsidTr="0074583C">
        <w:tc>
          <w:tcPr>
            <w:tcW w:w="9016" w:type="dxa"/>
            <w:gridSpan w:val="4"/>
            <w:shd w:val="clear" w:color="auto" w:fill="auto"/>
          </w:tcPr>
          <w:p w:rsidR="003732FB" w:rsidRPr="0070239C" w:rsidRDefault="003732FB" w:rsidP="00D9055F">
            <w:pPr>
              <w:pStyle w:val="NormalWeb"/>
              <w:spacing w:after="1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  <w:r>
              <w:rPr>
                <w:rStyle w:val="tablebodyrichtextcell"/>
                <w:rFonts w:ascii="VAGRounded" w:hAnsi="VAGRounded"/>
                <w:b/>
                <w:sz w:val="20"/>
                <w:szCs w:val="20"/>
              </w:rPr>
              <w:t>4</w:t>
            </w:r>
            <w:r w:rsidR="00DD4A28">
              <w:rPr>
                <w:rStyle w:val="tablebodyrichtextcell"/>
                <w:rFonts w:ascii="VAGRounded" w:hAnsi="VAGRounded"/>
                <w:b/>
                <w:sz w:val="20"/>
                <w:szCs w:val="20"/>
              </w:rPr>
              <w:t>.</w:t>
            </w:r>
            <w:r w:rsidRPr="0070239C">
              <w:rPr>
                <w:rStyle w:val="tablebodyrichtextcell"/>
                <w:rFonts w:ascii="VAGRounded" w:hAnsi="VAGRounded"/>
                <w:b/>
                <w:sz w:val="20"/>
                <w:szCs w:val="20"/>
              </w:rPr>
              <w:t xml:space="preserve"> </w:t>
            </w:r>
            <w:r w:rsidR="0074583C" w:rsidRPr="0074583C">
              <w:rPr>
                <w:rStyle w:val="tablebodyrichtextcell"/>
                <w:rFonts w:ascii="VAGRounded" w:hAnsi="VAGRounded"/>
                <w:b/>
                <w:sz w:val="20"/>
                <w:szCs w:val="20"/>
              </w:rPr>
              <w:t>Understand the role of communication and relationship management within change processes</w:t>
            </w:r>
          </w:p>
        </w:tc>
      </w:tr>
      <w:tr w:rsidR="003732FB" w:rsidRPr="003A293C" w:rsidTr="0074583C">
        <w:tc>
          <w:tcPr>
            <w:tcW w:w="2724" w:type="dxa"/>
            <w:shd w:val="clear" w:color="auto" w:fill="auto"/>
          </w:tcPr>
          <w:p w:rsidR="003732FB" w:rsidRPr="0074583C" w:rsidRDefault="00D9055F" w:rsidP="0074583C">
            <w:pPr>
              <w:pStyle w:val="NormalWeb"/>
              <w:spacing w:after="160"/>
              <w:rPr>
                <w:rFonts w:ascii="VAGRounded" w:hAnsi="VAGRounded"/>
                <w:sz w:val="20"/>
                <w:szCs w:val="20"/>
              </w:rPr>
            </w:pPr>
            <w:r w:rsidRPr="00D9055F">
              <w:rPr>
                <w:rStyle w:val="tablebodyrichtextcell"/>
                <w:rFonts w:ascii="VAGRounded" w:hAnsi="VAGRounded"/>
                <w:sz w:val="20"/>
                <w:szCs w:val="20"/>
              </w:rPr>
              <w:t>4.1</w:t>
            </w:r>
            <w:r w:rsidR="0074583C">
              <w:rPr>
                <w:rStyle w:val="tablebodyrichtextcell"/>
                <w:rFonts w:ascii="VAGRounded" w:hAnsi="VAGRounded"/>
                <w:sz w:val="20"/>
                <w:szCs w:val="20"/>
              </w:rPr>
              <w:t xml:space="preserve"> </w:t>
            </w:r>
            <w:r w:rsidR="0074583C" w:rsidRPr="0074583C">
              <w:rPr>
                <w:rStyle w:val="tablebodyrichtextcell"/>
                <w:rFonts w:ascii="VAGRounded" w:hAnsi="VAGRounded"/>
                <w:sz w:val="20"/>
                <w:szCs w:val="20"/>
              </w:rPr>
              <w:t>Evaluate ways in which positive work relationships can support change processes</w:t>
            </w:r>
          </w:p>
        </w:tc>
        <w:tc>
          <w:tcPr>
            <w:tcW w:w="2523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68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01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</w:tr>
      <w:tr w:rsidR="003732FB" w:rsidRPr="003A293C" w:rsidTr="0074583C">
        <w:tc>
          <w:tcPr>
            <w:tcW w:w="2724" w:type="dxa"/>
            <w:shd w:val="clear" w:color="auto" w:fill="auto"/>
          </w:tcPr>
          <w:p w:rsidR="003732FB" w:rsidRPr="003A293C" w:rsidRDefault="00D9055F" w:rsidP="006A1080">
            <w:pPr>
              <w:pStyle w:val="NormalWeb"/>
              <w:spacing w:after="160"/>
              <w:rPr>
                <w:rStyle w:val="tablebodyrichtextcell"/>
                <w:rFonts w:ascii="VAGRounded" w:hAnsi="VAGRounded"/>
                <w:sz w:val="20"/>
                <w:szCs w:val="20"/>
              </w:rPr>
            </w:pPr>
            <w:r>
              <w:rPr>
                <w:rStyle w:val="tablebodyrichtextcell"/>
                <w:rFonts w:ascii="VAGRounded" w:hAnsi="VAGRounded"/>
                <w:sz w:val="20"/>
                <w:szCs w:val="20"/>
              </w:rPr>
              <w:t>4.2</w:t>
            </w:r>
            <w:r w:rsidR="0074583C">
              <w:rPr>
                <w:rStyle w:val="tablebodyrichtextcell"/>
                <w:rFonts w:ascii="VAGRounded" w:hAnsi="VAGRounded"/>
                <w:sz w:val="20"/>
                <w:szCs w:val="20"/>
              </w:rPr>
              <w:t xml:space="preserve"> </w:t>
            </w:r>
            <w:r w:rsidR="0074583C" w:rsidRPr="0074583C">
              <w:rPr>
                <w:rStyle w:val="tablebodyrichtextcell"/>
                <w:rFonts w:ascii="VAGRounded" w:hAnsi="VAGRounded"/>
                <w:sz w:val="20"/>
                <w:szCs w:val="20"/>
              </w:rPr>
              <w:t>Discuss the different communication needs and types of support that might be required by different stakeholder groups</w:t>
            </w:r>
          </w:p>
        </w:tc>
        <w:tc>
          <w:tcPr>
            <w:tcW w:w="2523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68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01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</w:tr>
    </w:tbl>
    <w:p w:rsidR="0002501F" w:rsidRDefault="0002501F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  <w:r>
        <w:rPr>
          <w:rFonts w:ascii="VAGRounded" w:hAnsi="VAGRounded" w:cs="Arial"/>
          <w:noProof/>
          <w:color w:val="FF0000"/>
          <w:sz w:val="22"/>
          <w:szCs w:val="22"/>
          <w:lang w:eastAsia="zh-TW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-52070</wp:posOffset>
                </wp:positionH>
                <wp:positionV relativeFrom="paragraph">
                  <wp:posOffset>90170</wp:posOffset>
                </wp:positionV>
                <wp:extent cx="5800725" cy="861695"/>
                <wp:effectExtent l="5080" t="6985" r="13970" b="762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00725" cy="8616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Learner declaration of authenticity:</w:t>
                            </w:r>
                          </w:p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I declare that the work presented for this unit is entirely my own work.</w:t>
                            </w:r>
                          </w:p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:rsidR="003732FB" w:rsidRPr="007E3544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Learner signature: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  <w:t>Date: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-4.1pt;margin-top:7.1pt;width:456.75pt;height:67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">
                <v:textbox>
                  <w:txbxContent>
                    <w:p w:rsidR="003732FB" w:rsidRDefault="003732FB" w:rsidP="003732FB">
                      <w:p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Learner declaration of authenticity:</w:t>
                      </w:r>
                    </w:p>
                    <w:p w:rsidR="003732FB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I declare that the work presented for this unit is entirely my own work.</w:t>
                      </w:r>
                    </w:p>
                    <w:p w:rsidR="003732FB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:rsidR="003732FB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:rsidR="003732FB" w:rsidRPr="007E3544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Learner signature: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  <w:t>Date:</w:t>
                      </w:r>
                    </w:p>
                  </w:txbxContent>
                </v:textbox>
              </v:shape>
            </w:pict>
          </mc:Fallback>
        </mc:AlternateContent>
      </w: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  <w:r>
        <w:rPr>
          <w:rFonts w:ascii="VAGRounded" w:hAnsi="VAGRounded" w:cs="Arial"/>
          <w:noProof/>
          <w:color w:val="FF0000"/>
          <w:sz w:val="22"/>
          <w:szCs w:val="22"/>
          <w:lang w:eastAsia="zh-TW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-52070</wp:posOffset>
                </wp:positionH>
                <wp:positionV relativeFrom="paragraph">
                  <wp:posOffset>25400</wp:posOffset>
                </wp:positionV>
                <wp:extent cx="5800725" cy="1447800"/>
                <wp:effectExtent l="5080" t="10160" r="13970" b="889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00725" cy="1447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Assessor sign off of completed unit:</w:t>
                            </w:r>
                          </w:p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I confirm that the learner has met the requirements for all assessment criteria demonstrating knowledge and skills for this unit. </w:t>
                            </w:r>
                          </w:p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Assessor name:</w:t>
                            </w:r>
                          </w:p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:rsidR="003732FB" w:rsidRPr="007E3544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Signature: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  <w:t>Date:</w:t>
                            </w:r>
                          </w:p>
                          <w:p w:rsidR="003732FB" w:rsidRDefault="003732FB" w:rsidP="003732F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margin-left:-4.1pt;margin-top:2pt;width:456.75pt;height:11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">
                <v:textbox>
                  <w:txbxContent>
                    <w:p w:rsidR="003732FB" w:rsidRDefault="003732FB" w:rsidP="003732FB">
                      <w:p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Assessor sign off of completed unit:</w:t>
                      </w:r>
                    </w:p>
                    <w:p w:rsidR="003732FB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I confirm that the learner has met the requirements for all assessment criteria demonstrating knowledge and skills for this unit. </w:t>
                      </w:r>
                    </w:p>
                    <w:p w:rsidR="003732FB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:rsidR="003732FB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:rsidR="003732FB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Assessor name:</w:t>
                      </w:r>
                    </w:p>
                    <w:p w:rsidR="003732FB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:rsidR="003732FB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:rsidR="003732FB" w:rsidRPr="007E3544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Signature: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  <w:t>Date:</w:t>
                      </w:r>
                    </w:p>
                    <w:p w:rsidR="003732FB" w:rsidRDefault="003732FB" w:rsidP="003732FB"/>
                  </w:txbxContent>
                </v:textbox>
              </v:shape>
            </w:pict>
          </mc:Fallback>
        </mc:AlternateContent>
      </w: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011E67" w:rsidRPr="003732FB" w:rsidRDefault="0074583C" w:rsidP="003732FB"/>
    <w:sectPr w:rsidR="00011E67" w:rsidRPr="003732F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AGRounded">
    <w:panose1 w:val="02000303000000000000"/>
    <w:charset w:val="00"/>
    <w:family w:val="auto"/>
    <w:pitch w:val="variable"/>
    <w:sig w:usb0="800000AF" w:usb1="40000048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28B0"/>
    <w:rsid w:val="0002501F"/>
    <w:rsid w:val="00274793"/>
    <w:rsid w:val="00347F61"/>
    <w:rsid w:val="003732FB"/>
    <w:rsid w:val="005D7794"/>
    <w:rsid w:val="0065257C"/>
    <w:rsid w:val="0074583C"/>
    <w:rsid w:val="007E5004"/>
    <w:rsid w:val="009428B0"/>
    <w:rsid w:val="00B04564"/>
    <w:rsid w:val="00CF306D"/>
    <w:rsid w:val="00D9055F"/>
    <w:rsid w:val="00DD4A28"/>
    <w:rsid w:val="00EC79BF"/>
    <w:rsid w:val="00ED1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523F99C-956A-4951-B683-D6EEE1782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42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9428B0"/>
  </w:style>
  <w:style w:type="character" w:customStyle="1" w:styleId="tablebodyrichtextcell">
    <w:name w:val="tablebodyrichtextcell"/>
    <w:basedOn w:val="DefaultParagraphFont"/>
    <w:rsid w:val="009428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243</Words>
  <Characters>1388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Jess Massarella</dc:creator>
  <cp:lastModifiedBy>Charlotte Speight</cp:lastModifiedBy>
  <cp:revision>2</cp:revision>
  <dcterms:created xsi:type="dcterms:W3CDTF">2015-03-20T13:11:00Z</dcterms:created>
  <dcterms:modified xsi:type="dcterms:W3CDTF">2015-03-20T13:11:00Z</dcterms:modified>
</cp:coreProperties>
</file>