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732FB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EB49C1" w:rsidRPr="00EB49C1">
              <w:rPr>
                <w:rFonts w:ascii="VAGRounded" w:hAnsi="VAGRounded" w:cs="Arial"/>
              </w:rPr>
              <w:t>Business Process Management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47F61">
            <w:r w:rsidRPr="00263511">
              <w:rPr>
                <w:rFonts w:ascii="VAGRounded" w:hAnsi="VAGRounded" w:cs="Arial"/>
              </w:rPr>
              <w:t xml:space="preserve">URN: </w:t>
            </w:r>
            <w:r>
              <w:rPr>
                <w:rFonts w:ascii="VAGRounded" w:hAnsi="VAGRounded" w:cs="Arial"/>
              </w:rPr>
              <w:t xml:space="preserve"> </w:t>
            </w:r>
            <w:bookmarkStart w:id="0" w:name="_GoBack"/>
            <w:r w:rsidR="00EB49C1" w:rsidRPr="00EB49C1">
              <w:rPr>
                <w:rFonts w:ascii="VAGRounded" w:hAnsi="VAGRounded" w:cs="Arial"/>
              </w:rPr>
              <w:t>L/506/3878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EB49C1">
              <w:rPr>
                <w:rFonts w:ascii="VAGRounded" w:hAnsi="VAGRounded" w:cs="Arial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EB49C1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2523"/>
        <w:gridCol w:w="1568"/>
        <w:gridCol w:w="2201"/>
      </w:tblGrid>
      <w:tr w:rsidR="003732FB" w:rsidRPr="00A02CD9" w:rsidTr="00EB49C1">
        <w:tc>
          <w:tcPr>
            <w:tcW w:w="2724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8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EB49C1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EB49C1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EB49C1" w:rsidRPr="00EB49C1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techniques used to design a business process</w:t>
            </w:r>
          </w:p>
        </w:tc>
      </w:tr>
      <w:tr w:rsidR="003732FB" w:rsidRPr="003A293C" w:rsidTr="00EB49C1">
        <w:tc>
          <w:tcPr>
            <w:tcW w:w="2724" w:type="dxa"/>
            <w:shd w:val="clear" w:color="auto" w:fill="auto"/>
          </w:tcPr>
          <w:p w:rsidR="003732FB" w:rsidRPr="00891BEE" w:rsidRDefault="003732FB" w:rsidP="00EB49C1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1.1 </w:t>
            </w:r>
            <w:r w:rsidR="00EB49C1"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Examine the principles and models of process management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EB49C1">
        <w:tc>
          <w:tcPr>
            <w:tcW w:w="2724" w:type="dxa"/>
            <w:shd w:val="clear" w:color="auto" w:fill="auto"/>
          </w:tcPr>
          <w:p w:rsidR="003732FB" w:rsidRPr="00975665" w:rsidRDefault="003732FB" w:rsidP="00D9055F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EB49C1"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Evaluate processes used to deliver organisational objectives that meet legal and industry regulations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EB49C1">
        <w:tc>
          <w:tcPr>
            <w:tcW w:w="2724" w:type="dxa"/>
            <w:shd w:val="clear" w:color="auto" w:fill="auto"/>
          </w:tcPr>
          <w:p w:rsidR="003732FB" w:rsidRPr="003A293C" w:rsidRDefault="003732FB" w:rsidP="00EB49C1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1.3 </w:t>
            </w:r>
            <w:r w:rsidR="00EB49C1"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Discuss how to apply analytical and problem-solving tools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EB49C1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EB49C1" w:rsidRPr="00EB49C1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how to design a sustainable business process</w:t>
            </w:r>
          </w:p>
        </w:tc>
      </w:tr>
      <w:tr w:rsidR="003732FB" w:rsidRPr="003A293C" w:rsidTr="00EB49C1">
        <w:tc>
          <w:tcPr>
            <w:tcW w:w="2724" w:type="dxa"/>
            <w:shd w:val="clear" w:color="auto" w:fill="auto"/>
          </w:tcPr>
          <w:p w:rsidR="003732FB" w:rsidRPr="00891BEE" w:rsidRDefault="003732FB" w:rsidP="00D9055F">
            <w:pPr>
              <w:pStyle w:val="NormalWeb"/>
              <w:spacing w:after="160"/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EB49C1"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Discuss how to identify processes that deliver organisational objectives, goals and outcomes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EB49C1">
        <w:tc>
          <w:tcPr>
            <w:tcW w:w="2724" w:type="dxa"/>
            <w:shd w:val="clear" w:color="auto" w:fill="auto"/>
          </w:tcPr>
          <w:p w:rsidR="003732FB" w:rsidRPr="003A293C" w:rsidRDefault="003732FB" w:rsidP="00EB49C1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EB49C1"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Evaluate ways in which sustainability can be integrated within the business process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EB49C1">
        <w:tc>
          <w:tcPr>
            <w:tcW w:w="2724" w:type="dxa"/>
            <w:shd w:val="clear" w:color="auto" w:fill="auto"/>
          </w:tcPr>
          <w:p w:rsidR="003732FB" w:rsidRPr="003A293C" w:rsidRDefault="003732FB" w:rsidP="00EB49C1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EB49C1"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criteria for designing a sustainable business process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EB49C1" w:rsidRPr="003A293C" w:rsidTr="00EB49C1">
        <w:tc>
          <w:tcPr>
            <w:tcW w:w="2724" w:type="dxa"/>
            <w:shd w:val="clear" w:color="auto" w:fill="auto"/>
          </w:tcPr>
          <w:p w:rsidR="00EB49C1" w:rsidRDefault="00EB49C1" w:rsidP="00EB49C1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2.4 </w:t>
            </w:r>
            <w:r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Discuss types of resource that can be used to ensure that objectives are met</w:t>
            </w:r>
          </w:p>
        </w:tc>
        <w:tc>
          <w:tcPr>
            <w:tcW w:w="2523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EB49C1" w:rsidRPr="003A293C" w:rsidTr="00EB49C1">
        <w:tc>
          <w:tcPr>
            <w:tcW w:w="2724" w:type="dxa"/>
            <w:shd w:val="clear" w:color="auto" w:fill="auto"/>
          </w:tcPr>
          <w:p w:rsidR="00EB49C1" w:rsidRDefault="00EB49C1" w:rsidP="00EB49C1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2.5 </w:t>
            </w:r>
            <w:r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Explain how to establish the stakeholders and stakeholder responsibilities</w:t>
            </w:r>
          </w:p>
        </w:tc>
        <w:tc>
          <w:tcPr>
            <w:tcW w:w="2523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EB49C1" w:rsidRDefault="00EB49C1"/>
    <w:p w:rsidR="00EB49C1" w:rsidRDefault="00EB49C1"/>
    <w:p w:rsidR="00EB49C1" w:rsidRDefault="00EB49C1"/>
    <w:p w:rsidR="00EB49C1" w:rsidRDefault="00EB49C1"/>
    <w:p w:rsidR="00EB49C1" w:rsidRDefault="00EB49C1"/>
    <w:p w:rsidR="00EB49C1" w:rsidRDefault="00EB49C1"/>
    <w:p w:rsidR="00EB49C1" w:rsidRDefault="00EB49C1"/>
    <w:p w:rsidR="00EB49C1" w:rsidRDefault="00EB49C1"/>
    <w:p w:rsidR="00EB49C1" w:rsidRDefault="00EB49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4"/>
        <w:gridCol w:w="2523"/>
        <w:gridCol w:w="1568"/>
        <w:gridCol w:w="2201"/>
      </w:tblGrid>
      <w:tr w:rsidR="00EB49C1" w:rsidRPr="00A02CD9" w:rsidTr="00D2325A">
        <w:tc>
          <w:tcPr>
            <w:tcW w:w="2724" w:type="dxa"/>
            <w:shd w:val="clear" w:color="auto" w:fill="A6A6A6"/>
            <w:vAlign w:val="center"/>
          </w:tcPr>
          <w:p w:rsidR="00EB49C1" w:rsidRPr="00A02CD9" w:rsidRDefault="00EB49C1" w:rsidP="00D2325A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EB49C1" w:rsidRPr="00A02CD9" w:rsidRDefault="00EB49C1" w:rsidP="00D2325A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EB49C1" w:rsidRPr="00A02CD9" w:rsidRDefault="00EB49C1" w:rsidP="00D2325A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8" w:type="dxa"/>
            <w:shd w:val="clear" w:color="auto" w:fill="A6A6A6"/>
            <w:vAlign w:val="center"/>
          </w:tcPr>
          <w:p w:rsidR="00EB49C1" w:rsidRPr="00A02CD9" w:rsidRDefault="00EB49C1" w:rsidP="00D2325A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EB49C1" w:rsidRPr="00A02CD9" w:rsidRDefault="00EB49C1" w:rsidP="00D2325A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EB49C1" w:rsidRPr="00A02CD9" w:rsidRDefault="00EB49C1" w:rsidP="00D2325A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EB49C1" w:rsidRPr="00A02CD9" w:rsidRDefault="00EB49C1" w:rsidP="00D2325A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70239C" w:rsidTr="00EB49C1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3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EB49C1" w:rsidRPr="00EB49C1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need for the continuous management of business processes</w:t>
            </w:r>
          </w:p>
        </w:tc>
      </w:tr>
      <w:tr w:rsidR="003732FB" w:rsidRPr="003A293C" w:rsidTr="00EB49C1">
        <w:tc>
          <w:tcPr>
            <w:tcW w:w="2724" w:type="dxa"/>
            <w:shd w:val="clear" w:color="auto" w:fill="auto"/>
          </w:tcPr>
          <w:p w:rsidR="003732FB" w:rsidRPr="00EB49C1" w:rsidRDefault="00D9055F" w:rsidP="00EB49C1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D9055F">
              <w:rPr>
                <w:rStyle w:val="tablebodyrichtextcell"/>
                <w:rFonts w:ascii="VAGRounded" w:hAnsi="VAGRounded"/>
                <w:sz w:val="20"/>
                <w:szCs w:val="20"/>
              </w:rPr>
              <w:t>3.1</w:t>
            </w:r>
            <w:r w:rsidR="00EB49C1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EB49C1"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Explain the importance of managing, monitoring and reviewing the business processes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EB49C1">
        <w:tc>
          <w:tcPr>
            <w:tcW w:w="2724" w:type="dxa"/>
            <w:shd w:val="clear" w:color="auto" w:fill="auto"/>
          </w:tcPr>
          <w:p w:rsidR="003732FB" w:rsidRPr="003A293C" w:rsidRDefault="00D9055F" w:rsidP="006A1080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3.2</w:t>
            </w:r>
            <w:r w:rsidR="00EB49C1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EB49C1"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systems and documentation implemented to monitor and review business processes</w:t>
            </w:r>
          </w:p>
        </w:tc>
        <w:tc>
          <w:tcPr>
            <w:tcW w:w="2523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EB49C1" w:rsidRPr="003A293C" w:rsidTr="00EB49C1">
        <w:tc>
          <w:tcPr>
            <w:tcW w:w="2724" w:type="dxa"/>
            <w:shd w:val="clear" w:color="auto" w:fill="auto"/>
          </w:tcPr>
          <w:p w:rsidR="00EB49C1" w:rsidRDefault="00EB49C1" w:rsidP="006A1080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3.3 </w:t>
            </w:r>
            <w:r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Discuss how to identify when corrective action is necessary to maintain effective business processes</w:t>
            </w:r>
          </w:p>
        </w:tc>
        <w:tc>
          <w:tcPr>
            <w:tcW w:w="2523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EB49C1" w:rsidRPr="003A293C" w:rsidTr="00EB49C1">
        <w:tc>
          <w:tcPr>
            <w:tcW w:w="2724" w:type="dxa"/>
            <w:shd w:val="clear" w:color="auto" w:fill="auto"/>
          </w:tcPr>
          <w:p w:rsidR="00EB49C1" w:rsidRDefault="00EB49C1" w:rsidP="00EB49C1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3.4 </w:t>
            </w:r>
            <w:r w:rsidRPr="00EB49C1">
              <w:rPr>
                <w:rStyle w:val="tablebodyrichtextcell"/>
                <w:rFonts w:ascii="VAGRounded" w:hAnsi="VAGRounded"/>
                <w:sz w:val="20"/>
                <w:szCs w:val="20"/>
              </w:rPr>
              <w:t>Analyse the cost and benefit of implementing effective  business processes</w:t>
            </w:r>
          </w:p>
        </w:tc>
        <w:tc>
          <w:tcPr>
            <w:tcW w:w="2523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8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EB49C1" w:rsidRPr="003A293C" w:rsidRDefault="00EB49C1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EB49C1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274793"/>
    <w:rsid w:val="00347F61"/>
    <w:rsid w:val="003732FB"/>
    <w:rsid w:val="005D7794"/>
    <w:rsid w:val="0065257C"/>
    <w:rsid w:val="007E5004"/>
    <w:rsid w:val="009428B0"/>
    <w:rsid w:val="00B04564"/>
    <w:rsid w:val="00CF306D"/>
    <w:rsid w:val="00D9055F"/>
    <w:rsid w:val="00DD4A28"/>
    <w:rsid w:val="00EB49C1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2015-03-20T13:28:00Z</dcterms:created>
  <dcterms:modified xsi:type="dcterms:W3CDTF">2015-03-20T13:28:00Z</dcterms:modified>
</cp:coreProperties>
</file>